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C62EC0">
        <w:rPr>
          <w:rFonts w:ascii="Arial" w:hAnsi="Arial" w:cs="Arial"/>
          <w:i/>
          <w:color w:val="000000"/>
          <w:sz w:val="22"/>
          <w:szCs w:val="22"/>
          <w:u w:val="single"/>
        </w:rPr>
        <w:t>4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F96EA8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KALKULACJA CENY OFERTY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31AC9" w:rsidRPr="009B6CC7" w:rsidRDefault="00731AC9" w:rsidP="00731AC9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731AC9" w:rsidRPr="009B6CC7" w:rsidRDefault="00731AC9" w:rsidP="00731AC9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731AC9" w:rsidRDefault="00731AC9" w:rsidP="00731AC9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731AC9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nazwa)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31AC9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</w:t>
      </w:r>
      <w:r w:rsidR="00F96EA8">
        <w:rPr>
          <w:rFonts w:ascii="Arial" w:hAnsi="Arial" w:cs="Arial"/>
          <w:color w:val="000000"/>
          <w:sz w:val="22"/>
          <w:szCs w:val="22"/>
        </w:rPr>
        <w:t>cena oferty wynika z poniższego formularza i zawiera wszystkie koszty związane z realizacją zamówienia.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916263" w:rsidRDefault="00916263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604"/>
        <w:gridCol w:w="1894"/>
      </w:tblGrid>
      <w:tr w:rsidR="0061794F" w:rsidRPr="00596860" w:rsidTr="0073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61794F" w:rsidRPr="00596860" w:rsidRDefault="0061794F" w:rsidP="007E7AB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96860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61794F" w:rsidRPr="00596860" w:rsidRDefault="0061794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61794F" w:rsidRDefault="0061794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Cena brutto</w:t>
            </w: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Roboty rozbiórkowe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istniejących budynków handlowych</w:t>
            </w:r>
          </w:p>
        </w:tc>
        <w:tc>
          <w:tcPr>
            <w:tcW w:w="1894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Wykopy fundamentowe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 fundamenty wiat targowych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Stopy żelbetowe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wiat targowych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Konstrukcja zadaszenia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wiat targowych wykonana z drewna klejonego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Pokrycie konstrukcji zadaszenia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wiat z poliwęglanu litego i blachy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Podbudowy terenów utwardzonych targowiska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Nawierzchnie wykonane z kostki brukowej oraz płyt ażurowych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Obramowania terenów utwardzonych z kostki granitowej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91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Obramowania terenów utwardzonych z obrzeża trawnikowego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9162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Pasy</w:t>
            </w:r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 xml:space="preserve"> ozdobne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kostki brukowej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91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B52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toalet</w:t>
            </w:r>
            <w:r w:rsidR="00C2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zaplecza </w:t>
            </w:r>
            <w:proofErr w:type="spellStart"/>
            <w:r w:rsidR="00C21789">
              <w:rPr>
                <w:rFonts w:ascii="Arial" w:hAnsi="Arial" w:cs="Arial"/>
                <w:color w:val="000000"/>
                <w:sz w:val="20"/>
                <w:szCs w:val="20"/>
              </w:rPr>
              <w:t>socjalno</w:t>
            </w:r>
            <w:proofErr w:type="spellEnd"/>
            <w:r w:rsidR="00C2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B524B3">
              <w:rPr>
                <w:rFonts w:ascii="Arial" w:hAnsi="Arial" w:cs="Arial"/>
                <w:color w:val="000000"/>
                <w:sz w:val="20"/>
                <w:szCs w:val="20"/>
              </w:rPr>
              <w:t>sanitarnego</w:t>
            </w:r>
          </w:p>
        </w:tc>
        <w:tc>
          <w:tcPr>
            <w:tcW w:w="1894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Mała architektura</w:t>
            </w:r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 xml:space="preserve">, w tym ławki, kosze na śmieci, </w:t>
            </w:r>
            <w:proofErr w:type="gramStart"/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>gabloty</w:t>
            </w:r>
            <w:proofErr w:type="gramEnd"/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>, stoiska handlowe, itp.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957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Zieleń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>, nasadzenia drzew i krzewów, wykonania trawników oraz utrzymanie i pielęgnacja zieleni w okresie gwarancji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957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Instalacje </w:t>
            </w:r>
            <w:proofErr w:type="spellStart"/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kan</w:t>
            </w:r>
            <w:proofErr w:type="spellEnd"/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 xml:space="preserve"> i co.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>budynku</w:t>
            </w:r>
            <w:proofErr w:type="gramEnd"/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toalet i zaplecza technicznego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Odwodnienie terenu</w:t>
            </w:r>
            <w:r w:rsidR="00AD67E2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targowiska i wiat handlowych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AA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Przył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cze energetyczne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do budynku toalet i do oświetlenia targowiska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94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Instalacje elektryczne targowiska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System monitoringu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wizyjnego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placu targowiska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B45DF8" w:rsidRDefault="0061794F" w:rsidP="007E7AB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45DF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DD4B6F" w:rsidP="00DD4B6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 xml:space="preserve">W przypadku składania oferty wspólnej </w:t>
      </w:r>
      <w:r w:rsidR="007129DA">
        <w:rPr>
          <w:rFonts w:ascii="Arial" w:hAnsi="Arial" w:cs="Arial"/>
          <w:color w:val="000000"/>
          <w:sz w:val="22"/>
          <w:szCs w:val="22"/>
        </w:rPr>
        <w:t>Kalkulację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B57A30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CA" w:rsidRDefault="002351CA">
      <w:r>
        <w:separator/>
      </w:r>
    </w:p>
  </w:endnote>
  <w:endnote w:type="continuationSeparator" w:id="0">
    <w:p w:rsidR="002351CA" w:rsidRDefault="0023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5ED96F54" wp14:editId="5690C8AC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B937BF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B937BF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CA" w:rsidRDefault="002351CA">
      <w:r>
        <w:separator/>
      </w:r>
    </w:p>
  </w:footnote>
  <w:footnote w:type="continuationSeparator" w:id="0">
    <w:p w:rsidR="002351CA" w:rsidRDefault="0023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37DBC4C4" wp14:editId="0518572B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51CA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A75C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1794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418C"/>
    <w:rsid w:val="0072508B"/>
    <w:rsid w:val="007265C5"/>
    <w:rsid w:val="00731AC9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6263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62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5024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32B3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24B3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37BF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18F1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D57A-69EC-41AA-AD84-361E425B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608</cp:revision>
  <cp:lastPrinted>2013-02-07T09:28:00Z</cp:lastPrinted>
  <dcterms:created xsi:type="dcterms:W3CDTF">2010-12-03T08:40:00Z</dcterms:created>
  <dcterms:modified xsi:type="dcterms:W3CDTF">2013-02-07T09:28:00Z</dcterms:modified>
</cp:coreProperties>
</file>